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AF" w:rsidRDefault="00F616F0">
      <w:r>
        <w:t>APHG Chapter 3 Review</w:t>
      </w:r>
    </w:p>
    <w:p w:rsidR="00F616F0" w:rsidRDefault="00F616F0" w:rsidP="00F616F0">
      <w:pPr>
        <w:pStyle w:val="ListParagraph"/>
        <w:numPr>
          <w:ilvl w:val="0"/>
          <w:numId w:val="1"/>
        </w:numPr>
      </w:pPr>
      <w:r>
        <w:t>Migration selectivity</w:t>
      </w:r>
    </w:p>
    <w:p w:rsidR="00F616F0" w:rsidRDefault="00F616F0" w:rsidP="00F616F0">
      <w:pPr>
        <w:pStyle w:val="ListParagraph"/>
        <w:numPr>
          <w:ilvl w:val="0"/>
          <w:numId w:val="1"/>
        </w:numPr>
      </w:pPr>
      <w:r>
        <w:t>Laws of migration</w:t>
      </w:r>
    </w:p>
    <w:p w:rsidR="00F616F0" w:rsidRDefault="00F616F0" w:rsidP="00F616F0">
      <w:pPr>
        <w:pStyle w:val="ListParagraph"/>
        <w:numPr>
          <w:ilvl w:val="0"/>
          <w:numId w:val="1"/>
        </w:numPr>
      </w:pPr>
      <w:r>
        <w:t>Voluntary and forced migration</w:t>
      </w:r>
    </w:p>
    <w:p w:rsidR="00F616F0" w:rsidRDefault="00F616F0" w:rsidP="00F616F0">
      <w:pPr>
        <w:pStyle w:val="ListParagraph"/>
        <w:numPr>
          <w:ilvl w:val="0"/>
          <w:numId w:val="1"/>
        </w:numPr>
      </w:pPr>
      <w:r>
        <w:t>Internal and international migration</w:t>
      </w:r>
    </w:p>
    <w:p w:rsidR="00F616F0" w:rsidRDefault="00F616F0" w:rsidP="00F616F0">
      <w:pPr>
        <w:pStyle w:val="ListParagraph"/>
        <w:numPr>
          <w:ilvl w:val="0"/>
          <w:numId w:val="1"/>
        </w:numPr>
      </w:pPr>
      <w:r>
        <w:t>Refugees (locations)</w:t>
      </w:r>
    </w:p>
    <w:p w:rsidR="00F616F0" w:rsidRDefault="00F616F0" w:rsidP="00F616F0">
      <w:pPr>
        <w:pStyle w:val="ListParagraph"/>
        <w:numPr>
          <w:ilvl w:val="0"/>
          <w:numId w:val="1"/>
        </w:numPr>
      </w:pPr>
      <w:r>
        <w:t>Counter urbanization</w:t>
      </w:r>
    </w:p>
    <w:p w:rsidR="00F616F0" w:rsidRDefault="00F616F0" w:rsidP="00F616F0">
      <w:pPr>
        <w:pStyle w:val="ListParagraph"/>
        <w:numPr>
          <w:ilvl w:val="0"/>
          <w:numId w:val="1"/>
        </w:numPr>
      </w:pPr>
      <w:r>
        <w:t>Trail of tears migration</w:t>
      </w:r>
    </w:p>
    <w:p w:rsidR="00F616F0" w:rsidRDefault="00F616F0" w:rsidP="00F616F0">
      <w:pPr>
        <w:pStyle w:val="ListParagraph"/>
        <w:numPr>
          <w:ilvl w:val="0"/>
          <w:numId w:val="1"/>
        </w:numPr>
      </w:pPr>
      <w:r>
        <w:t>Push and pull factors</w:t>
      </w:r>
    </w:p>
    <w:p w:rsidR="00F616F0" w:rsidRDefault="00F616F0" w:rsidP="00F616F0">
      <w:pPr>
        <w:pStyle w:val="ListParagraph"/>
        <w:numPr>
          <w:ilvl w:val="0"/>
          <w:numId w:val="1"/>
        </w:numPr>
      </w:pPr>
      <w:r>
        <w:t>Emigrant and immigrant</w:t>
      </w:r>
    </w:p>
    <w:p w:rsidR="00F616F0" w:rsidRDefault="00F616F0" w:rsidP="00F616F0">
      <w:pPr>
        <w:pStyle w:val="ListParagraph"/>
        <w:numPr>
          <w:ilvl w:val="0"/>
          <w:numId w:val="1"/>
        </w:numPr>
      </w:pPr>
      <w:r>
        <w:t>Intervening opportunity</w:t>
      </w:r>
    </w:p>
    <w:p w:rsidR="00F616F0" w:rsidRDefault="00F616F0" w:rsidP="00F616F0">
      <w:pPr>
        <w:pStyle w:val="ListParagraph"/>
        <w:numPr>
          <w:ilvl w:val="0"/>
          <w:numId w:val="1"/>
        </w:numPr>
      </w:pPr>
      <w:r>
        <w:t>Gravity model</w:t>
      </w:r>
    </w:p>
    <w:p w:rsidR="00F616F0" w:rsidRDefault="00F616F0" w:rsidP="00F616F0">
      <w:pPr>
        <w:pStyle w:val="ListParagraph"/>
        <w:numPr>
          <w:ilvl w:val="0"/>
          <w:numId w:val="1"/>
        </w:numPr>
      </w:pPr>
      <w:r>
        <w:t>Counter migration</w:t>
      </w:r>
    </w:p>
    <w:p w:rsidR="00F616F0" w:rsidRDefault="00F616F0" w:rsidP="00F616F0">
      <w:pPr>
        <w:pStyle w:val="ListParagraph"/>
        <w:numPr>
          <w:ilvl w:val="0"/>
          <w:numId w:val="1"/>
        </w:numPr>
      </w:pPr>
      <w:r>
        <w:t>Guest worker</w:t>
      </w:r>
    </w:p>
    <w:p w:rsidR="00F616F0" w:rsidRDefault="00F616F0" w:rsidP="00F616F0">
      <w:pPr>
        <w:pStyle w:val="ListParagraph"/>
        <w:numPr>
          <w:ilvl w:val="0"/>
          <w:numId w:val="1"/>
        </w:numPr>
      </w:pPr>
      <w:r>
        <w:t>Demographic transition model</w:t>
      </w:r>
    </w:p>
    <w:p w:rsidR="00F616F0" w:rsidRDefault="00F616F0" w:rsidP="00F616F0">
      <w:pPr>
        <w:pStyle w:val="ListParagraph"/>
        <w:numPr>
          <w:ilvl w:val="0"/>
          <w:numId w:val="1"/>
        </w:numPr>
      </w:pPr>
      <w:r>
        <w:t>Suburbanization</w:t>
      </w:r>
    </w:p>
    <w:p w:rsidR="00F616F0" w:rsidRDefault="00F616F0" w:rsidP="00F616F0">
      <w:pPr>
        <w:pStyle w:val="ListParagraph"/>
        <w:numPr>
          <w:ilvl w:val="0"/>
          <w:numId w:val="1"/>
        </w:numPr>
      </w:pPr>
      <w:r>
        <w:t>Acculturation</w:t>
      </w:r>
    </w:p>
    <w:p w:rsidR="00F616F0" w:rsidRDefault="00F616F0" w:rsidP="00F616F0">
      <w:pPr>
        <w:pStyle w:val="ListParagraph"/>
        <w:numPr>
          <w:ilvl w:val="0"/>
          <w:numId w:val="1"/>
        </w:numPr>
      </w:pPr>
      <w:r>
        <w:t>Population density</w:t>
      </w:r>
    </w:p>
    <w:p w:rsidR="00F616F0" w:rsidRDefault="00F616F0" w:rsidP="00F616F0">
      <w:pPr>
        <w:pStyle w:val="ListParagraph"/>
        <w:numPr>
          <w:ilvl w:val="0"/>
          <w:numId w:val="1"/>
        </w:numPr>
      </w:pPr>
      <w:r>
        <w:t>Globalization</w:t>
      </w:r>
    </w:p>
    <w:p w:rsidR="00F616F0" w:rsidRDefault="00F616F0" w:rsidP="00F616F0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F61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7038"/>
    <w:multiLevelType w:val="hybridMultilevel"/>
    <w:tmpl w:val="CF3A6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F0"/>
    <w:rsid w:val="000940AF"/>
    <w:rsid w:val="00F6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Kotkin</dc:creator>
  <cp:lastModifiedBy>Michael Kotkin</cp:lastModifiedBy>
  <cp:revision>1</cp:revision>
  <dcterms:created xsi:type="dcterms:W3CDTF">2015-11-06T15:48:00Z</dcterms:created>
  <dcterms:modified xsi:type="dcterms:W3CDTF">2015-11-06T15:53:00Z</dcterms:modified>
</cp:coreProperties>
</file>